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70" w:rsidRPr="0037204A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val="en-US" w:eastAsia="ru-RU"/>
        </w:rPr>
      </w:pPr>
    </w:p>
    <w:p w:rsidR="00A33770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:rsidR="00303FC7" w:rsidRPr="00303FC7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Приложение </w:t>
      </w:r>
      <w:r w:rsidR="00303FC7"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№</w:t>
      </w:r>
      <w:r w:rsidR="000B5A5C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7</w:t>
      </w:r>
    </w:p>
    <w:p w:rsidR="00303FC7" w:rsidRPr="00303FC7" w:rsidRDefault="00303FC7" w:rsidP="00303FC7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</w:p>
    <w:p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</w:p>
    <w:p w:rsidR="003C486A" w:rsidRPr="00183675" w:rsidRDefault="000B5A5C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Об учреждении специального приза в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 w:rsid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Первом открытом всероссийском архитектурном конкурсе концептуальных идей </w:t>
      </w:r>
      <w:r w:rsidR="003C486A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малоэтажной застройки постиндустриального будущего</w:t>
      </w:r>
    </w:p>
    <w:p w:rsidR="00183675" w:rsidRPr="00183675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«МАЛОЭТАЖНЫЙ СТАНДАРТ ХХI/21»</w:t>
      </w:r>
      <w:r w:rsidR="000B5A5C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в </w:t>
      </w:r>
      <w:r w:rsidR="000B5A5C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номинации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 w:rsidR="00183675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</w:t>
      </w:r>
      <w:r w:rsidR="000B5A5C" w:rsidRPr="000B5A5C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Лучший студенческий проект на идею индивидуального жилища для будущих поколений</w:t>
      </w:r>
      <w:r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» </w:t>
      </w:r>
    </w:p>
    <w:p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:rsidR="00775DD1" w:rsidRPr="000F2F12" w:rsidRDefault="00775DD1" w:rsidP="00775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специальной номинации «</w:t>
      </w:r>
      <w:r w:rsidRPr="00775DD1">
        <w:rPr>
          <w:rFonts w:ascii="Times New Roman" w:hAnsi="Times New Roman" w:cs="Times New Roman"/>
          <w:sz w:val="24"/>
          <w:szCs w:val="24"/>
        </w:rPr>
        <w:t>Лучший студенческий проект на идею индивидуального жилища для будущих поколений</w:t>
      </w:r>
      <w:r>
        <w:rPr>
          <w:rFonts w:ascii="Times New Roman" w:hAnsi="Times New Roman" w:cs="Times New Roman"/>
          <w:sz w:val="24"/>
          <w:szCs w:val="24"/>
        </w:rPr>
        <w:t xml:space="preserve">» могут претендовать на специальный приз от партнера конкурса – компании </w:t>
      </w:r>
      <w:proofErr w:type="spellStart"/>
      <w:r w:rsidRPr="00297B6E">
        <w:rPr>
          <w:rFonts w:ascii="Times New Roman" w:hAnsi="Times New Roman" w:cs="Times New Roman"/>
          <w:sz w:val="24"/>
          <w:szCs w:val="24"/>
        </w:rPr>
        <w:t>Xella</w:t>
      </w:r>
      <w:proofErr w:type="spellEnd"/>
      <w:r w:rsidR="000F2F12">
        <w:rPr>
          <w:rFonts w:ascii="Times New Roman" w:hAnsi="Times New Roman" w:cs="Times New Roman"/>
          <w:sz w:val="24"/>
          <w:szCs w:val="24"/>
        </w:rPr>
        <w:t xml:space="preserve"> - учрежденный </w:t>
      </w:r>
      <w:r w:rsidR="000F2F12" w:rsidRPr="000F2F12">
        <w:rPr>
          <w:rFonts w:ascii="Times New Roman" w:hAnsi="Times New Roman" w:cs="Times New Roman"/>
          <w:sz w:val="24"/>
          <w:szCs w:val="24"/>
        </w:rPr>
        <w:t xml:space="preserve">за </w:t>
      </w:r>
      <w:r w:rsidR="000F2F12" w:rsidRPr="000F2F12">
        <w:rPr>
          <w:rFonts w:ascii="Times New Roman" w:hAnsi="Times New Roman" w:cs="Times New Roman"/>
          <w:b/>
          <w:sz w:val="24"/>
          <w:szCs w:val="24"/>
        </w:rPr>
        <w:t>«Лучший архитектурный проект индивидуального жилого дома, выполненного с использованием технологи и</w:t>
      </w:r>
      <w:r w:rsidR="000F2F12">
        <w:rPr>
          <w:rFonts w:ascii="Times New Roman" w:hAnsi="Times New Roman" w:cs="Times New Roman"/>
          <w:b/>
          <w:sz w:val="24"/>
          <w:szCs w:val="24"/>
        </w:rPr>
        <w:t xml:space="preserve">нформационного моделирования и </w:t>
      </w:r>
      <w:r w:rsidR="000F2F12" w:rsidRPr="000F2F12">
        <w:rPr>
          <w:rFonts w:ascii="Times New Roman" w:hAnsi="Times New Roman" w:cs="Times New Roman"/>
          <w:b/>
          <w:sz w:val="24"/>
          <w:szCs w:val="24"/>
        </w:rPr>
        <w:t>BIM библиотек материалов YTONG»</w:t>
      </w:r>
      <w:r w:rsidR="000F2F12">
        <w:rPr>
          <w:rFonts w:ascii="Times New Roman" w:hAnsi="Times New Roman" w:cs="Times New Roman"/>
          <w:b/>
          <w:sz w:val="24"/>
          <w:szCs w:val="24"/>
        </w:rPr>
        <w:t>.</w:t>
      </w:r>
    </w:p>
    <w:p w:rsidR="000B5A5C" w:rsidRPr="003A31CB" w:rsidRDefault="00775DD1" w:rsidP="000B5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1CB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3A31CB" w:rsidRPr="003A31CB" w:rsidRDefault="003A31CB" w:rsidP="003A31C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1CB">
        <w:rPr>
          <w:rFonts w:ascii="Times New Roman" w:hAnsi="Times New Roman" w:cs="Times New Roman"/>
          <w:sz w:val="24"/>
          <w:szCs w:val="24"/>
        </w:rPr>
        <w:t xml:space="preserve">Принять участие в Первом открытом всероссийском архитектурном конкурсе концептуальных идей малоэтажной застройки постиндустриального будущего «МАЛОЭТАЖНЫЙ СТАНДАРТ ХХI/21» и прислать работу согласно </w:t>
      </w:r>
      <w:hyperlink r:id="rId8" w:history="1">
        <w:r w:rsidRPr="003A31CB">
          <w:rPr>
            <w:rStyle w:val="ad"/>
            <w:rFonts w:ascii="Times New Roman" w:hAnsi="Times New Roman" w:cs="Times New Roman"/>
            <w:sz w:val="24"/>
            <w:szCs w:val="24"/>
          </w:rPr>
          <w:t>Положению о конкурсе</w:t>
        </w:r>
      </w:hyperlink>
      <w:r w:rsidRPr="003A31CB">
        <w:rPr>
          <w:rFonts w:ascii="Times New Roman" w:hAnsi="Times New Roman" w:cs="Times New Roman"/>
          <w:sz w:val="24"/>
          <w:szCs w:val="24"/>
        </w:rPr>
        <w:t xml:space="preserve"> в номинацию  «Лучший студенческий проект на идею индивидуального жилища для будущих поколений».</w:t>
      </w:r>
    </w:p>
    <w:p w:rsidR="003A31CB" w:rsidRDefault="003A31CB" w:rsidP="003A31C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1CB">
        <w:rPr>
          <w:rFonts w:ascii="Times New Roman" w:hAnsi="Times New Roman" w:cs="Times New Roman"/>
          <w:sz w:val="24"/>
          <w:szCs w:val="24"/>
        </w:rPr>
        <w:t xml:space="preserve">Использовать в проекте технологии информационного моделирования и </w:t>
      </w:r>
      <w:r w:rsidRPr="003A31CB">
        <w:rPr>
          <w:rFonts w:ascii="Times New Roman" w:hAnsi="Times New Roman" w:cs="Times New Roman"/>
          <w:sz w:val="24"/>
          <w:szCs w:val="24"/>
          <w:lang w:val="en-US"/>
        </w:rPr>
        <w:t>BIM</w:t>
      </w:r>
      <w:r w:rsidRPr="003A31CB">
        <w:rPr>
          <w:rFonts w:ascii="Times New Roman" w:hAnsi="Times New Roman" w:cs="Times New Roman"/>
          <w:sz w:val="24"/>
          <w:szCs w:val="24"/>
        </w:rPr>
        <w:t xml:space="preserve"> библиотеку материалов </w:t>
      </w:r>
      <w:r w:rsidRPr="003A31CB">
        <w:rPr>
          <w:rFonts w:ascii="Times New Roman" w:hAnsi="Times New Roman" w:cs="Times New Roman"/>
          <w:sz w:val="24"/>
          <w:szCs w:val="24"/>
          <w:lang w:val="en-US"/>
        </w:rPr>
        <w:t>YOTONG</w:t>
      </w:r>
      <w:r w:rsidRPr="003A31CB">
        <w:rPr>
          <w:rFonts w:ascii="Times New Roman" w:hAnsi="Times New Roman" w:cs="Times New Roman"/>
          <w:sz w:val="24"/>
          <w:szCs w:val="24"/>
        </w:rPr>
        <w:t xml:space="preserve">, которые можно скачать по ссылке </w:t>
      </w:r>
      <w:hyperlink r:id="rId9" w:history="1">
        <w:r w:rsidR="000F2F12" w:rsidRPr="00C13731">
          <w:rPr>
            <w:rStyle w:val="ad"/>
            <w:rFonts w:ascii="Times New Roman" w:hAnsi="Times New Roman" w:cs="Times New Roman"/>
            <w:sz w:val="24"/>
            <w:szCs w:val="24"/>
          </w:rPr>
          <w:t>https://www.ytong.ru/3033.php</w:t>
        </w:r>
      </w:hyperlink>
    </w:p>
    <w:p w:rsidR="000F2F12" w:rsidRPr="000F2F12" w:rsidRDefault="000F2F12" w:rsidP="000F2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конкурса выберет три лучшие работы с применением материалов Партнера конкурса, авторы которых получают специальный приз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A31CB" w:rsidRPr="003A31CB" w:rsidRDefault="003A31CB" w:rsidP="000B5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1CB">
        <w:rPr>
          <w:rFonts w:ascii="Times New Roman" w:hAnsi="Times New Roman" w:cs="Times New Roman"/>
          <w:b/>
          <w:sz w:val="24"/>
          <w:szCs w:val="24"/>
        </w:rPr>
        <w:t>Призовой фонд:</w:t>
      </w:r>
    </w:p>
    <w:p w:rsidR="000B5A5C" w:rsidRPr="003A31CB" w:rsidRDefault="003A31CB" w:rsidP="003A31C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1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тажировка</w:t>
      </w:r>
      <w:r w:rsidR="000B5A5C" w:rsidRPr="003A31CB">
        <w:rPr>
          <w:rFonts w:ascii="Times New Roman" w:hAnsi="Times New Roman" w:cs="Times New Roman"/>
          <w:sz w:val="24"/>
          <w:szCs w:val="24"/>
        </w:rPr>
        <w:t xml:space="preserve"> в Российск</w:t>
      </w:r>
      <w:r w:rsidRPr="003A31CB">
        <w:rPr>
          <w:rFonts w:ascii="Times New Roman" w:hAnsi="Times New Roman" w:cs="Times New Roman"/>
          <w:sz w:val="24"/>
          <w:szCs w:val="24"/>
        </w:rPr>
        <w:t xml:space="preserve">ом подразделении </w:t>
      </w:r>
      <w:proofErr w:type="spellStart"/>
      <w:r w:rsidRPr="003A31CB">
        <w:rPr>
          <w:rFonts w:ascii="Times New Roman" w:hAnsi="Times New Roman" w:cs="Times New Roman"/>
          <w:sz w:val="24"/>
          <w:szCs w:val="24"/>
        </w:rPr>
        <w:t>Xella</w:t>
      </w:r>
      <w:proofErr w:type="spellEnd"/>
    </w:p>
    <w:p w:rsidR="003A31CB" w:rsidRDefault="003A31CB" w:rsidP="003A31C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1CB">
        <w:rPr>
          <w:rFonts w:ascii="Times New Roman" w:hAnsi="Times New Roman" w:cs="Times New Roman"/>
          <w:sz w:val="24"/>
          <w:szCs w:val="24"/>
        </w:rPr>
        <w:t xml:space="preserve">Экскурсионный тур в инновационные BIM-центры и заводы концерна </w:t>
      </w:r>
      <w:proofErr w:type="spellStart"/>
      <w:r w:rsidRPr="003A31CB">
        <w:rPr>
          <w:rFonts w:ascii="Times New Roman" w:hAnsi="Times New Roman" w:cs="Times New Roman"/>
          <w:sz w:val="24"/>
          <w:szCs w:val="24"/>
        </w:rPr>
        <w:t>Xella</w:t>
      </w:r>
      <w:proofErr w:type="spellEnd"/>
      <w:r w:rsidRPr="003A31CB">
        <w:rPr>
          <w:rFonts w:ascii="Times New Roman" w:hAnsi="Times New Roman" w:cs="Times New Roman"/>
          <w:sz w:val="24"/>
          <w:szCs w:val="24"/>
        </w:rPr>
        <w:t xml:space="preserve"> в Германии, Голландии или Польше (на усмотрение учредителя специального приза)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31CB">
        <w:rPr>
          <w:rFonts w:ascii="Times New Roman" w:hAnsi="Times New Roman" w:cs="Times New Roman"/>
          <w:sz w:val="24"/>
          <w:szCs w:val="24"/>
        </w:rPr>
        <w:t xml:space="preserve">В случае сложной эпидемиологической ситуации приз может быть заменен на </w:t>
      </w:r>
      <w:proofErr w:type="spellStart"/>
      <w:r w:rsidRPr="003A31C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A31CB">
        <w:rPr>
          <w:rFonts w:ascii="Times New Roman" w:hAnsi="Times New Roman" w:cs="Times New Roman"/>
          <w:sz w:val="24"/>
          <w:szCs w:val="24"/>
        </w:rPr>
        <w:t xml:space="preserve"> мастер-классы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E4109D">
        <w:rPr>
          <w:rFonts w:ascii="Times New Roman" w:hAnsi="Times New Roman" w:cs="Times New Roman"/>
          <w:sz w:val="24"/>
          <w:szCs w:val="24"/>
        </w:rPr>
        <w:t xml:space="preserve"> европейских</w:t>
      </w:r>
      <w:r>
        <w:rPr>
          <w:rFonts w:ascii="Times New Roman" w:hAnsi="Times New Roman" w:cs="Times New Roman"/>
          <w:sz w:val="24"/>
          <w:szCs w:val="24"/>
        </w:rPr>
        <w:t xml:space="preserve"> экспертов компании </w:t>
      </w:r>
      <w:proofErr w:type="spellStart"/>
      <w:r w:rsidRPr="003A31CB">
        <w:rPr>
          <w:rFonts w:ascii="Times New Roman" w:hAnsi="Times New Roman" w:cs="Times New Roman"/>
          <w:sz w:val="24"/>
          <w:szCs w:val="24"/>
        </w:rPr>
        <w:t>Xella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09D" w:rsidRPr="003A31CB" w:rsidRDefault="00E4109D" w:rsidP="003A31C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проекта в </w:t>
      </w:r>
      <w:hyperlink r:id="rId10" w:history="1">
        <w:r w:rsidRPr="008E2DBF">
          <w:rPr>
            <w:rStyle w:val="ad"/>
            <w:rFonts w:ascii="Times New Roman" w:hAnsi="Times New Roman" w:cs="Times New Roman"/>
            <w:sz w:val="24"/>
            <w:szCs w:val="24"/>
          </w:rPr>
          <w:t>каталог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типовых проектов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последующей  реализацией клиентами компании.</w:t>
      </w:r>
    </w:p>
    <w:p w:rsidR="003A31CB" w:rsidRPr="00297B6E" w:rsidRDefault="003A31CB" w:rsidP="000B5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A5C" w:rsidRPr="00303FC7" w:rsidRDefault="000B5A5C" w:rsidP="000B5A5C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Окончание приема конкурсных проектов –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29 октября 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20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21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года </w:t>
      </w:r>
    </w:p>
    <w:p w:rsidR="00303FC7" w:rsidRPr="00303FC7" w:rsidRDefault="00303FC7" w:rsidP="00303FC7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u w:val="single"/>
          <w:lang w:eastAsia="ru-RU"/>
        </w:rPr>
      </w:pPr>
    </w:p>
    <w:p w:rsidR="00303FC7" w:rsidRPr="00303FC7" w:rsidRDefault="00303FC7" w:rsidP="00303FC7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</w:t>
      </w:r>
      <w:hyperlink r:id="rId11" w:history="1">
        <w:r w:rsidRPr="000B5A5C">
          <w:rPr>
            <w:rStyle w:val="ad"/>
            <w:rFonts w:ascii="Times New Roman" w:eastAsia="MS Minngs" w:hAnsi="Times New Roman" w:cs="Times New Roman"/>
            <w:b/>
            <w:sz w:val="20"/>
            <w:szCs w:val="20"/>
            <w:lang w:eastAsia="ru-RU"/>
          </w:rPr>
          <w:t>анкета</w:t>
        </w:r>
      </w:hyperlink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высылается по электронной почте: </w:t>
      </w:r>
      <w:hyperlink r:id="rId12" w:history="1"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konkurs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ardexpert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с пометкой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Конкурс «Малоэтажный  Стандарт ХХI/21» </w:t>
      </w:r>
    </w:p>
    <w:p w:rsidR="006E6FCF" w:rsidRPr="000B5A5C" w:rsidRDefault="006E6FCF" w:rsidP="000B5A5C">
      <w:pPr>
        <w:spacing w:after="0" w:line="240" w:lineRule="auto"/>
        <w:rPr>
          <w:b/>
        </w:rPr>
      </w:pPr>
    </w:p>
    <w:sectPr w:rsidR="006E6FCF" w:rsidRPr="000B5A5C" w:rsidSect="00CF32D4">
      <w:headerReference w:type="default" r:id="rId13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57" w:rsidRDefault="00F44A57" w:rsidP="00021F4B">
      <w:pPr>
        <w:spacing w:after="0" w:line="240" w:lineRule="auto"/>
      </w:pPr>
      <w:r>
        <w:separator/>
      </w:r>
    </w:p>
  </w:endnote>
  <w:endnote w:type="continuationSeparator" w:id="0">
    <w:p w:rsidR="00F44A57" w:rsidRDefault="00F44A57" w:rsidP="000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57" w:rsidRDefault="00F44A57" w:rsidP="00021F4B">
      <w:pPr>
        <w:spacing w:after="0" w:line="240" w:lineRule="auto"/>
      </w:pPr>
      <w:r>
        <w:separator/>
      </w:r>
    </w:p>
  </w:footnote>
  <w:footnote w:type="continuationSeparator" w:id="0">
    <w:p w:rsidR="00F44A57" w:rsidRDefault="00F44A57" w:rsidP="000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5529"/>
      <w:docPartObj>
        <w:docPartGallery w:val="Page Numbers (Top of Page)"/>
        <w:docPartUnique/>
      </w:docPartObj>
    </w:sdtPr>
    <w:sdtContent>
      <w:p w:rsidR="009E6500" w:rsidRDefault="00E33A0B">
        <w:pPr>
          <w:pStyle w:val="a9"/>
          <w:jc w:val="right"/>
        </w:pPr>
        <w:r>
          <w:fldChar w:fldCharType="begin"/>
        </w:r>
        <w:r w:rsidR="009E6500">
          <w:instrText>PAGE   \* MERGEFORMAT</w:instrText>
        </w:r>
        <w:r>
          <w:fldChar w:fldCharType="separate"/>
        </w:r>
        <w:r w:rsidR="008E2DBF">
          <w:rPr>
            <w:noProof/>
          </w:rPr>
          <w:t>1</w:t>
        </w:r>
        <w:r>
          <w:fldChar w:fldCharType="end"/>
        </w:r>
      </w:p>
    </w:sdtContent>
  </w:sdt>
  <w:p w:rsidR="009E6500" w:rsidRDefault="009E650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682"/>
    <w:multiLevelType w:val="hybridMultilevel"/>
    <w:tmpl w:val="005A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7054A"/>
    <w:multiLevelType w:val="hybridMultilevel"/>
    <w:tmpl w:val="1610A996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F136A66"/>
    <w:multiLevelType w:val="hybridMultilevel"/>
    <w:tmpl w:val="FB22D2C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45D11794"/>
    <w:multiLevelType w:val="hybridMultilevel"/>
    <w:tmpl w:val="96D0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B0A16"/>
    <w:multiLevelType w:val="hybridMultilevel"/>
    <w:tmpl w:val="A128E64A"/>
    <w:lvl w:ilvl="0" w:tplc="3A845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F7654"/>
    <w:multiLevelType w:val="hybridMultilevel"/>
    <w:tmpl w:val="8EBE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C0529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B5D5A"/>
    <w:multiLevelType w:val="hybridMultilevel"/>
    <w:tmpl w:val="FB0A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0B1"/>
    <w:rsid w:val="00021F4B"/>
    <w:rsid w:val="000363E1"/>
    <w:rsid w:val="00060ADA"/>
    <w:rsid w:val="00080066"/>
    <w:rsid w:val="00081D73"/>
    <w:rsid w:val="00094488"/>
    <w:rsid w:val="000A3F9C"/>
    <w:rsid w:val="000B5A5C"/>
    <w:rsid w:val="000B5C62"/>
    <w:rsid w:val="000D4D2B"/>
    <w:rsid w:val="000F2F12"/>
    <w:rsid w:val="000F471E"/>
    <w:rsid w:val="00121AC2"/>
    <w:rsid w:val="001224BE"/>
    <w:rsid w:val="00146C8C"/>
    <w:rsid w:val="001531A0"/>
    <w:rsid w:val="00162DD6"/>
    <w:rsid w:val="00183675"/>
    <w:rsid w:val="0019074C"/>
    <w:rsid w:val="00190FF4"/>
    <w:rsid w:val="0019356A"/>
    <w:rsid w:val="00195D70"/>
    <w:rsid w:val="001B1A59"/>
    <w:rsid w:val="001B2D23"/>
    <w:rsid w:val="001B7951"/>
    <w:rsid w:val="001E6344"/>
    <w:rsid w:val="00240884"/>
    <w:rsid w:val="0028638E"/>
    <w:rsid w:val="002A6A36"/>
    <w:rsid w:val="002B6504"/>
    <w:rsid w:val="002B7238"/>
    <w:rsid w:val="002F79C2"/>
    <w:rsid w:val="003031D4"/>
    <w:rsid w:val="00303FC7"/>
    <w:rsid w:val="003147C1"/>
    <w:rsid w:val="0037204A"/>
    <w:rsid w:val="00375C09"/>
    <w:rsid w:val="003A31CB"/>
    <w:rsid w:val="003C486A"/>
    <w:rsid w:val="00400A95"/>
    <w:rsid w:val="00465A5C"/>
    <w:rsid w:val="004662E1"/>
    <w:rsid w:val="0049780B"/>
    <w:rsid w:val="004A0EC1"/>
    <w:rsid w:val="00505595"/>
    <w:rsid w:val="00540B3D"/>
    <w:rsid w:val="005B451B"/>
    <w:rsid w:val="005C3B48"/>
    <w:rsid w:val="005D4807"/>
    <w:rsid w:val="005F0339"/>
    <w:rsid w:val="005F1468"/>
    <w:rsid w:val="005F46AC"/>
    <w:rsid w:val="00615818"/>
    <w:rsid w:val="00635B5A"/>
    <w:rsid w:val="00645D91"/>
    <w:rsid w:val="006576A3"/>
    <w:rsid w:val="00664296"/>
    <w:rsid w:val="006800B1"/>
    <w:rsid w:val="006B19C0"/>
    <w:rsid w:val="006E1264"/>
    <w:rsid w:val="006E6FCF"/>
    <w:rsid w:val="00707A70"/>
    <w:rsid w:val="007169C6"/>
    <w:rsid w:val="00740481"/>
    <w:rsid w:val="00755BD3"/>
    <w:rsid w:val="00775DD1"/>
    <w:rsid w:val="007B1120"/>
    <w:rsid w:val="007C4364"/>
    <w:rsid w:val="007D7DB8"/>
    <w:rsid w:val="007E7E39"/>
    <w:rsid w:val="007F44FE"/>
    <w:rsid w:val="0080747D"/>
    <w:rsid w:val="00882620"/>
    <w:rsid w:val="008A02C2"/>
    <w:rsid w:val="008B1FE1"/>
    <w:rsid w:val="008B2C83"/>
    <w:rsid w:val="008C45D9"/>
    <w:rsid w:val="008E2DBF"/>
    <w:rsid w:val="008F616D"/>
    <w:rsid w:val="00923712"/>
    <w:rsid w:val="00941266"/>
    <w:rsid w:val="009668A1"/>
    <w:rsid w:val="009A55FC"/>
    <w:rsid w:val="009E6500"/>
    <w:rsid w:val="009F73EA"/>
    <w:rsid w:val="00A066C0"/>
    <w:rsid w:val="00A114FD"/>
    <w:rsid w:val="00A33770"/>
    <w:rsid w:val="00A43FA7"/>
    <w:rsid w:val="00A563A0"/>
    <w:rsid w:val="00A8527F"/>
    <w:rsid w:val="00AB7342"/>
    <w:rsid w:val="00AC7D47"/>
    <w:rsid w:val="00B06B7A"/>
    <w:rsid w:val="00B32557"/>
    <w:rsid w:val="00B37EB2"/>
    <w:rsid w:val="00B42173"/>
    <w:rsid w:val="00B72B06"/>
    <w:rsid w:val="00B83A56"/>
    <w:rsid w:val="00BE2616"/>
    <w:rsid w:val="00BF14E1"/>
    <w:rsid w:val="00C03C56"/>
    <w:rsid w:val="00C16BB3"/>
    <w:rsid w:val="00C51173"/>
    <w:rsid w:val="00C61835"/>
    <w:rsid w:val="00C75367"/>
    <w:rsid w:val="00C82C44"/>
    <w:rsid w:val="00CA061B"/>
    <w:rsid w:val="00CA0C12"/>
    <w:rsid w:val="00CB598C"/>
    <w:rsid w:val="00CE7D44"/>
    <w:rsid w:val="00CF01FA"/>
    <w:rsid w:val="00CF32D4"/>
    <w:rsid w:val="00D97E1E"/>
    <w:rsid w:val="00DB022A"/>
    <w:rsid w:val="00DE5621"/>
    <w:rsid w:val="00E33A0B"/>
    <w:rsid w:val="00E4109D"/>
    <w:rsid w:val="00E641E2"/>
    <w:rsid w:val="00E917B4"/>
    <w:rsid w:val="00F07F92"/>
    <w:rsid w:val="00F14F38"/>
    <w:rsid w:val="00F41085"/>
    <w:rsid w:val="00F44A57"/>
    <w:rsid w:val="00FA000D"/>
    <w:rsid w:val="00FB031C"/>
    <w:rsid w:val="00FE39E4"/>
    <w:rsid w:val="00FF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F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471E"/>
    <w:pPr>
      <w:ind w:left="720"/>
      <w:contextualSpacing/>
    </w:pPr>
  </w:style>
  <w:style w:type="paragraph" w:styleId="a6">
    <w:name w:val="No Spacing"/>
    <w:uiPriority w:val="1"/>
    <w:qFormat/>
    <w:rsid w:val="00BF14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5F14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F1468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2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1F4B"/>
  </w:style>
  <w:style w:type="paragraph" w:styleId="ab">
    <w:name w:val="footer"/>
    <w:basedOn w:val="a"/>
    <w:link w:val="ac"/>
    <w:uiPriority w:val="99"/>
    <w:unhideWhenUsed/>
    <w:rsid w:val="0002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1F4B"/>
  </w:style>
  <w:style w:type="character" w:styleId="ad">
    <w:name w:val="Hyperlink"/>
    <w:basedOn w:val="a0"/>
    <w:uiPriority w:val="99"/>
    <w:unhideWhenUsed/>
    <w:rsid w:val="006B19C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31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expert.ru/ard/commercial/download?id=20630&amp;filename=maloetazhnyy-standart-polozheni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@ardexpe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dexpert.ru/ard/commercial/download?id=20632&amp;filename=maloetazhnyi-standart-anketa-prilozheniya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tong.ru/tipovye-proekt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tong.ru/3033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AE64-A4F8-480F-A831-38D25240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евроникс</cp:lastModifiedBy>
  <cp:revision>6</cp:revision>
  <dcterms:created xsi:type="dcterms:W3CDTF">2021-06-30T12:38:00Z</dcterms:created>
  <dcterms:modified xsi:type="dcterms:W3CDTF">2021-06-30T18:33:00Z</dcterms:modified>
</cp:coreProperties>
</file>